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D24A5" w14:textId="77777777" w:rsidR="001B3A45" w:rsidRPr="001B3A45" w:rsidRDefault="001B3A45" w:rsidP="001B3A45">
      <w:pPr>
        <w:spacing w:after="0" w:line="240" w:lineRule="auto"/>
        <w:jc w:val="center"/>
        <w:textAlignment w:val="baseline"/>
        <w:rPr>
          <w:rFonts w:ascii="Calibri" w:eastAsia="Times New Roman" w:hAnsi="Calibri" w:cs="Calibri"/>
          <w:sz w:val="24"/>
          <w:szCs w:val="24"/>
          <w:lang w:val="en-US"/>
        </w:rPr>
      </w:pPr>
      <w:r w:rsidRPr="001B3A45">
        <w:rPr>
          <w:rFonts w:ascii="Calibri Light" w:eastAsia="Times New Roman" w:hAnsi="Calibri Light" w:cs="Calibri Light"/>
          <w:sz w:val="56"/>
          <w:szCs w:val="56"/>
          <w:lang w:val="en-US"/>
        </w:rPr>
        <w:t>Energy – Launch Newsletter </w:t>
      </w:r>
    </w:p>
    <w:p w14:paraId="66E3A2D5"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 </w:t>
      </w:r>
    </w:p>
    <w:p w14:paraId="0249BA00" w14:textId="77777777"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Welcome to the Energy People Power Challenge! Over the next </w:t>
      </w:r>
      <w:r w:rsidRPr="001B3A45">
        <w:rPr>
          <w:rFonts w:ascii="Calibri" w:eastAsia="Times New Roman" w:hAnsi="Calibri" w:cs="Calibri"/>
          <w:shd w:val="clear" w:color="auto" w:fill="FFFF00"/>
          <w:lang w:val="en-US"/>
        </w:rPr>
        <w:t>[enter number]</w:t>
      </w:r>
      <w:r w:rsidRPr="001B3A45">
        <w:rPr>
          <w:rFonts w:ascii="Calibri" w:eastAsia="Times New Roman" w:hAnsi="Calibri" w:cs="Calibri"/>
          <w:lang w:val="en-US"/>
        </w:rPr>
        <w:t> weeks, </w:t>
      </w:r>
      <w:r w:rsidRPr="001B3A45">
        <w:rPr>
          <w:rFonts w:ascii="Calibri" w:eastAsia="Times New Roman" w:hAnsi="Calibri" w:cs="Calibri"/>
          <w:shd w:val="clear" w:color="auto" w:fill="FFFF00"/>
          <w:lang w:val="en-US"/>
        </w:rPr>
        <w:t>[enter organization name]</w:t>
      </w:r>
      <w:r w:rsidRPr="001B3A45">
        <w:rPr>
          <w:rFonts w:ascii="Calibri" w:eastAsia="Times New Roman" w:hAnsi="Calibri" w:cs="Calibri"/>
          <w:lang w:val="en-US"/>
        </w:rPr>
        <w:t> will be working together to fight climate change.   There are many fun events and activities that you can complete to earn points and drive positive environmental action at home, at work, and in your community. </w:t>
      </w:r>
      <w:r w:rsidRPr="001B3A45">
        <w:rPr>
          <w:rFonts w:ascii="Calibri" w:eastAsia="Times New Roman" w:hAnsi="Calibri" w:cs="Calibri"/>
          <w:shd w:val="clear" w:color="auto" w:fill="FFFF00"/>
          <w:lang w:val="en-US"/>
        </w:rPr>
        <w:t>[If your organization will be providing prizes for participation, insert that information here]</w:t>
      </w:r>
      <w:r w:rsidRPr="001B3A45">
        <w:rPr>
          <w:rFonts w:ascii="Calibri" w:eastAsia="Times New Roman" w:hAnsi="Calibri" w:cs="Calibri"/>
          <w:lang w:val="en-US"/>
        </w:rPr>
        <w:t>. Your sustainability champion is </w:t>
      </w:r>
      <w:r w:rsidRPr="001B3A45">
        <w:rPr>
          <w:rFonts w:ascii="Calibri" w:eastAsia="Times New Roman" w:hAnsi="Calibri" w:cs="Calibri"/>
          <w:shd w:val="clear" w:color="auto" w:fill="FFFF00"/>
          <w:lang w:val="en-US"/>
        </w:rPr>
        <w:t>[insert name]</w:t>
      </w:r>
      <w:r w:rsidRPr="001B3A45">
        <w:rPr>
          <w:rFonts w:ascii="Calibri" w:eastAsia="Times New Roman" w:hAnsi="Calibri" w:cs="Calibri"/>
          <w:lang w:val="en-US"/>
        </w:rPr>
        <w:t>; contact them with any questions. </w:t>
      </w:r>
    </w:p>
    <w:p w14:paraId="45EABDDD" w14:textId="35A7D2AB"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 </w:t>
      </w:r>
    </w:p>
    <w:p w14:paraId="5982A41F" w14:textId="77777777"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32"/>
          <w:szCs w:val="32"/>
          <w:lang w:val="en-US"/>
        </w:rPr>
        <w:t>LEARN MORE </w:t>
      </w:r>
    </w:p>
    <w:p w14:paraId="03DF1521" w14:textId="45B25A8C"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26"/>
          <w:szCs w:val="26"/>
          <w:lang w:val="en-US"/>
        </w:rPr>
        <w:t xml:space="preserve">Title: Webinar Watch Party: Energy </w:t>
      </w:r>
      <w:r w:rsidR="0042558B">
        <w:rPr>
          <w:rFonts w:ascii="Calibri Light" w:eastAsia="Times New Roman" w:hAnsi="Calibri Light" w:cs="Calibri Light"/>
          <w:color w:val="2F5496"/>
          <w:sz w:val="26"/>
          <w:szCs w:val="26"/>
          <w:lang w:val="en-US"/>
        </w:rPr>
        <w:t>Leaders Training</w:t>
      </w:r>
      <w:r w:rsidRPr="001B3A45">
        <w:rPr>
          <w:rFonts w:ascii="Calibri Light" w:eastAsia="Times New Roman" w:hAnsi="Calibri Light" w:cs="Calibri Light"/>
          <w:color w:val="2F5496"/>
          <w:sz w:val="26"/>
          <w:szCs w:val="26"/>
          <w:lang w:val="en-US"/>
        </w:rPr>
        <w:t> </w:t>
      </w:r>
    </w:p>
    <w:p w14:paraId="203A3AA1"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Subtitle: Join your colleagues on </w:t>
      </w:r>
      <w:r w:rsidRPr="001B3A45">
        <w:rPr>
          <w:rFonts w:ascii="Calibri" w:eastAsia="Times New Roman" w:hAnsi="Calibri" w:cs="Calibri"/>
          <w:b/>
          <w:bCs/>
          <w:shd w:val="clear" w:color="auto" w:fill="FFFF00"/>
          <w:lang w:val="en-US"/>
        </w:rPr>
        <w:t>(insert date and time</w:t>
      </w:r>
      <w:r w:rsidRPr="001B3A45">
        <w:rPr>
          <w:rFonts w:ascii="Calibri" w:eastAsia="Times New Roman" w:hAnsi="Calibri" w:cs="Calibri"/>
          <w:lang w:val="en-US"/>
        </w:rPr>
        <w:t>) for a watch party! </w:t>
      </w:r>
    </w:p>
    <w:p w14:paraId="74E7E955" w14:textId="22339A2C" w:rsidR="001B3A45" w:rsidRDefault="001B3A45" w:rsidP="001B3A45">
      <w:pPr>
        <w:spacing w:after="0" w:line="240" w:lineRule="auto"/>
        <w:textAlignment w:val="baseline"/>
        <w:rPr>
          <w:rFonts w:ascii="Calibri" w:eastAsia="Times New Roman" w:hAnsi="Calibri" w:cs="Calibri"/>
          <w:color w:val="000000"/>
          <w:lang w:val="en-US"/>
        </w:rPr>
      </w:pPr>
      <w:r w:rsidRPr="001B3A45">
        <w:rPr>
          <w:rFonts w:ascii="Calibri" w:eastAsia="Times New Roman" w:hAnsi="Calibri" w:cs="Calibri"/>
          <w:lang w:val="en-US"/>
        </w:rPr>
        <w:t>The webinar will share</w:t>
      </w:r>
      <w:r w:rsidRPr="001B3A45">
        <w:rPr>
          <w:rFonts w:ascii="Calibri" w:eastAsia="Times New Roman" w:hAnsi="Calibri" w:cs="Calibri"/>
          <w:color w:val="000000"/>
          <w:lang w:val="en-US"/>
        </w:rPr>
        <w:t> top tips on how people can reduce their energy bill at home such as how to avoid peak timing, using smart appliances, house updates, as well how to be energy efficient in the office.  </w:t>
      </w:r>
    </w:p>
    <w:p w14:paraId="30AE4B2C"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p w14:paraId="7FEF6094" w14:textId="6171373D"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Register here </w:t>
      </w:r>
      <w:r w:rsidRPr="001B3A45">
        <w:rPr>
          <w:rFonts w:ascii="Calibri" w:eastAsia="Times New Roman" w:hAnsi="Calibri" w:cs="Calibri"/>
          <w:b/>
          <w:bCs/>
          <w:shd w:val="clear" w:color="auto" w:fill="FFFF00"/>
          <w:lang w:val="en-US"/>
        </w:rPr>
        <w:t>[INSERT LINK</w:t>
      </w:r>
      <w:r w:rsidRPr="001B3A45">
        <w:rPr>
          <w:rFonts w:ascii="Calibri" w:eastAsia="Times New Roman" w:hAnsi="Calibri" w:cs="Calibri"/>
          <w:b/>
          <w:bCs/>
          <w:lang w:val="en-US"/>
        </w:rPr>
        <w:t>]</w:t>
      </w:r>
      <w:r w:rsidRPr="001B3A45">
        <w:rPr>
          <w:rFonts w:ascii="Calibri" w:eastAsia="Times New Roman" w:hAnsi="Calibri" w:cs="Calibri"/>
          <w:lang w:val="en-US"/>
        </w:rPr>
        <w:t> </w:t>
      </w:r>
    </w:p>
    <w:p w14:paraId="4F610391"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p w14:paraId="1D5913F7" w14:textId="77777777"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32"/>
          <w:szCs w:val="32"/>
          <w:lang w:val="en-US"/>
        </w:rPr>
        <w:t>UPCOMING EVENT </w:t>
      </w:r>
    </w:p>
    <w:p w14:paraId="7D5FAA7E" w14:textId="77777777"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26"/>
          <w:szCs w:val="26"/>
          <w:lang w:val="en-US"/>
        </w:rPr>
        <w:t>Title: How to Talk About Climate Change </w:t>
      </w:r>
    </w:p>
    <w:p w14:paraId="5A1C93B7"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Light" w:eastAsia="Times New Roman" w:hAnsi="Calibri Light" w:cs="Calibri Light"/>
          <w:color w:val="1F3763"/>
          <w:sz w:val="24"/>
          <w:szCs w:val="24"/>
          <w:lang w:val="en-US"/>
        </w:rPr>
        <w:t>Subtitle: Presented by Ryerson Leadership Lab on</w:t>
      </w:r>
      <w:r w:rsidRPr="001B3A45">
        <w:rPr>
          <w:rFonts w:ascii="Calibri" w:eastAsia="Times New Roman" w:hAnsi="Calibri" w:cs="Calibri"/>
          <w:lang w:val="en-US"/>
        </w:rPr>
        <w:t> </w:t>
      </w:r>
      <w:r w:rsidRPr="001B3A45">
        <w:rPr>
          <w:rFonts w:ascii="Calibri" w:eastAsia="Times New Roman" w:hAnsi="Calibri" w:cs="Calibri"/>
          <w:b/>
          <w:bCs/>
          <w:shd w:val="clear" w:color="auto" w:fill="FFFF00"/>
          <w:lang w:val="en-US"/>
        </w:rPr>
        <w:t>[INSERT EVENT DATE]</w:t>
      </w:r>
      <w:r w:rsidRPr="001B3A45">
        <w:rPr>
          <w:rFonts w:ascii="Calibri" w:eastAsia="Times New Roman" w:hAnsi="Calibri" w:cs="Calibri"/>
          <w:lang w:val="en-US"/>
        </w:rPr>
        <w:t> </w:t>
      </w:r>
    </w:p>
    <w:p w14:paraId="155BBBB5"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While the numbers are slowly falling, still almost one in three Canadians say they are not convinced that climate change is caused by human and industrial activity. Emerging evidence shows that talking with colleagues, friends, and family is an important way to change people's minds and increase the urgency of action on climate change. </w:t>
      </w:r>
    </w:p>
    <w:p w14:paraId="7B3CDBA1" w14:textId="7013419F"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Join us on </w:t>
      </w:r>
      <w:r w:rsidRPr="001B3A45">
        <w:rPr>
          <w:rFonts w:ascii="Calibri" w:eastAsia="Times New Roman" w:hAnsi="Calibri" w:cs="Calibri"/>
          <w:b/>
          <w:bCs/>
          <w:shd w:val="clear" w:color="auto" w:fill="FFFF00"/>
          <w:lang w:val="en-US"/>
        </w:rPr>
        <w:t>[INSERT EVENT DATE]</w:t>
      </w:r>
      <w:r w:rsidRPr="001B3A45">
        <w:rPr>
          <w:rFonts w:ascii="Calibri" w:eastAsia="Times New Roman" w:hAnsi="Calibri" w:cs="Calibri"/>
          <w:lang w:val="en-US"/>
        </w:rPr>
        <w:t> for an interactive event by the Ryerson Leadership Lab on how to talk about climate change. This event will provide concrete tips and tricks for how to reach your community and inspire climate action. </w:t>
      </w:r>
    </w:p>
    <w:p w14:paraId="2DC964FA"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p w14:paraId="68C29743" w14:textId="57D2AB70"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Register here </w:t>
      </w:r>
      <w:r w:rsidRPr="001B3A45">
        <w:rPr>
          <w:rFonts w:ascii="Calibri" w:eastAsia="Times New Roman" w:hAnsi="Calibri" w:cs="Calibri"/>
          <w:b/>
          <w:bCs/>
          <w:shd w:val="clear" w:color="auto" w:fill="FFFF00"/>
          <w:lang w:val="en-US"/>
        </w:rPr>
        <w:t>[INSERT LINK]</w:t>
      </w:r>
      <w:r w:rsidRPr="001B3A45">
        <w:rPr>
          <w:rFonts w:ascii="Calibri" w:eastAsia="Times New Roman" w:hAnsi="Calibri" w:cs="Calibri"/>
          <w:lang w:val="en-US"/>
        </w:rPr>
        <w:t> </w:t>
      </w:r>
    </w:p>
    <w:p w14:paraId="4807D8C1"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p w14:paraId="0C31D536" w14:textId="77777777"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32"/>
          <w:szCs w:val="32"/>
          <w:lang w:val="en-US"/>
        </w:rPr>
        <w:t>TAKE ACTION </w:t>
      </w:r>
    </w:p>
    <w:p w14:paraId="6ECD335C" w14:textId="47DCD031"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To earn points, send pictures of yourself completing the following activities to </w:t>
      </w:r>
      <w:r w:rsidRPr="001B3A45">
        <w:rPr>
          <w:rFonts w:ascii="Calibri" w:eastAsia="Times New Roman" w:hAnsi="Calibri" w:cs="Calibri"/>
          <w:b/>
          <w:bCs/>
          <w:shd w:val="clear" w:color="auto" w:fill="FFFF00"/>
          <w:lang w:val="en-US"/>
        </w:rPr>
        <w:t>[insert champion name and contact details]</w:t>
      </w:r>
      <w:r w:rsidRPr="001B3A45">
        <w:rPr>
          <w:rFonts w:ascii="Calibri" w:eastAsia="Times New Roman" w:hAnsi="Calibri" w:cs="Calibri"/>
          <w:b/>
          <w:bCs/>
          <w:lang w:val="en-US"/>
        </w:rPr>
        <w:t>. </w:t>
      </w:r>
      <w:r w:rsidRPr="001B3A45">
        <w:rPr>
          <w:rFonts w:ascii="Calibri" w:eastAsia="Times New Roman" w:hAnsi="Calibri" w:cs="Calibri"/>
          <w:lang w:val="en-US"/>
        </w:rPr>
        <w:t>Each activity is worth 50 points and can be completed multiple times. </w:t>
      </w:r>
    </w:p>
    <w:p w14:paraId="7D2BB6C6"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3330"/>
        <w:gridCol w:w="3330"/>
      </w:tblGrid>
      <w:tr w:rsidR="001B3A45" w:rsidRPr="001B3A45" w14:paraId="62CAFB1F" w14:textId="77777777" w:rsidTr="001B3A45">
        <w:trPr>
          <w:trHeight w:val="300"/>
        </w:trPr>
        <w:tc>
          <w:tcPr>
            <w:tcW w:w="246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513839D8"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Activity</w:t>
            </w:r>
            <w:r w:rsidRPr="001B3A45">
              <w:rPr>
                <w:rFonts w:ascii="Calibri" w:eastAsia="Times New Roman" w:hAnsi="Calibri" w:cs="Calibri"/>
                <w:color w:val="000000"/>
                <w:lang w:val="en-US"/>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7510032F"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Description</w:t>
            </w:r>
            <w:r w:rsidRPr="001B3A45">
              <w:rPr>
                <w:rFonts w:ascii="Calibri" w:eastAsia="Times New Roman" w:hAnsi="Calibri" w:cs="Calibri"/>
                <w:color w:val="000000"/>
                <w:lang w:val="en-US"/>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02571B9D"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Photo proof</w:t>
            </w:r>
            <w:r w:rsidRPr="001B3A45">
              <w:rPr>
                <w:rFonts w:ascii="Calibri" w:eastAsia="Times New Roman" w:hAnsi="Calibri" w:cs="Calibri"/>
                <w:color w:val="000000"/>
                <w:lang w:val="en-US"/>
              </w:rPr>
              <w:t> </w:t>
            </w:r>
          </w:p>
        </w:tc>
      </w:tr>
      <w:tr w:rsidR="001B3A45" w:rsidRPr="001B3A45" w14:paraId="789A3D3B" w14:textId="77777777" w:rsidTr="001B3A45">
        <w:trPr>
          <w:trHeight w:val="1200"/>
        </w:trPr>
        <w:tc>
          <w:tcPr>
            <w:tcW w:w="246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2010D119"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Check your thermostat</w:t>
            </w:r>
            <w:r w:rsidRPr="001B3A45">
              <w:rPr>
                <w:rFonts w:ascii="Calibri" w:eastAsia="Times New Roman" w:hAnsi="Calibri" w:cs="Calibri"/>
                <w:color w:val="000000"/>
                <w:lang w:val="en-US"/>
              </w:rPr>
              <w:t> </w:t>
            </w:r>
          </w:p>
        </w:tc>
        <w:tc>
          <w:tcPr>
            <w:tcW w:w="333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403267BA"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Save on your next electricity or gas bill by adjusting your thermostat to at least 22° C in the summer or 20° C in the winter. </w:t>
            </w:r>
          </w:p>
        </w:tc>
        <w:tc>
          <w:tcPr>
            <w:tcW w:w="333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68C21486"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with your thermostat set to 22° C in the summer or 20° C in the winter. </w:t>
            </w:r>
          </w:p>
        </w:tc>
      </w:tr>
      <w:tr w:rsidR="001B3A45" w:rsidRPr="001B3A45" w14:paraId="4DC9C7F0" w14:textId="77777777" w:rsidTr="001B3A45">
        <w:trPr>
          <w:trHeight w:val="148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BF77E"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lastRenderedPageBreak/>
              <w:t>Switch to LED light bulbs</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28EBD"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Make sure you are using efficient LED lightbulbs in your home. These use a fraction of energy of incandescent bulbs and last longer.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ACD10"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with the LED lightbulbs in your home. </w:t>
            </w:r>
          </w:p>
        </w:tc>
      </w:tr>
      <w:tr w:rsidR="001B3A45" w:rsidRPr="001B3A45" w14:paraId="23DADF51" w14:textId="77777777" w:rsidTr="001B3A45">
        <w:trPr>
          <w:trHeight w:val="328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815F5"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Use that power bar to power down</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F34B1"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When electronics are plugged in but turned off, they still use energy (called "standby" or "phantom" power). Plug in your electronics such as a TV cable box, computer, cell phone charger, or portable speakers into a power bar. Be sure to turn off your power bar when you are not using your electronics. This can save money on your energy bill!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5383B"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with your power bar with at least 3 cords plugged in. </w:t>
            </w:r>
          </w:p>
        </w:tc>
      </w:tr>
      <w:tr w:rsidR="001B3A45" w:rsidRPr="001B3A45" w14:paraId="62CAEC35" w14:textId="77777777" w:rsidTr="001B3A45">
        <w:trPr>
          <w:trHeight w:val="18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5DC87"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Use energy efficient appliances</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9E010"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Show that your home has energy efficient appliances. Look for the "ENERGY STAR" logo on large appliances such as fridges, dishwashers, washers, and dryers.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5A86B"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with at least one ENERGY STAR appliance. </w:t>
            </w:r>
          </w:p>
        </w:tc>
      </w:tr>
      <w:tr w:rsidR="001B3A45" w:rsidRPr="001B3A45" w14:paraId="32BDFAAA" w14:textId="77777777" w:rsidTr="001B3A45">
        <w:trPr>
          <w:trHeight w:val="30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49734"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Discuss climate change with your family &amp; friends</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97995"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Use the resources provided to have a conversation with your family and friends about climate change and the impacts our actions have on the health of the planet. This is a great opportunity to discuss concerns that some might have, and brainstorm ways you can have a positive impact on the earth.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A4537"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of the discussions happening with family members, roommates, or friends (these can take place via an online platform). </w:t>
            </w:r>
          </w:p>
        </w:tc>
      </w:tr>
      <w:tr w:rsidR="001B3A45" w:rsidRPr="001B3A45" w14:paraId="5039E4D7" w14:textId="77777777" w:rsidTr="001B3A45">
        <w:trPr>
          <w:trHeight w:val="12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621A0"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Air dry your laundry</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4D71C"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Hang your clothes to dry on a drying rack or a clothesline. This will reduce your need to turn on the dryer and save you money.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D1ACB"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of your clothesline or drying rack with clothes being hung to dry. </w:t>
            </w:r>
          </w:p>
        </w:tc>
      </w:tr>
      <w:tr w:rsidR="001B3A45" w:rsidRPr="001B3A45" w14:paraId="4CD8FD3C" w14:textId="77777777" w:rsidTr="001B3A45">
        <w:trPr>
          <w:trHeight w:val="18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CF920"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lastRenderedPageBreak/>
              <w:t>Wash your clothing in cold water</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E257C"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Washing your clothing in cold water reduces shrinkage, wear and tear on clothes, and reduces wrinkles. It is also great to help you reduce your energy consumption and bills!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0A5E5"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of your washing machine showing that the cold water setting is on. This photo should show clothing in the washing machine as well. </w:t>
            </w:r>
          </w:p>
        </w:tc>
      </w:tr>
      <w:tr w:rsidR="001B3A45" w:rsidRPr="001B3A45" w14:paraId="58A1A4A5" w14:textId="77777777" w:rsidTr="001B3A45">
        <w:trPr>
          <w:trHeight w:val="27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7C5BB"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Create a family eco-pledge board</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97617"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Like a sustainability board you might find at your workplace, set up an area of your home where you can display your family's commitment to leading more eco-conscious lives. Be open to the different actions individuals want to commit to and encourage dialogue and brainstorming.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4446C" w14:textId="63459645"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of your eco-pledge board. If you would like to be in the photo, even better! </w:t>
            </w:r>
          </w:p>
        </w:tc>
      </w:tr>
      <w:tr w:rsidR="001B3A45" w:rsidRPr="001B3A45" w14:paraId="12800DEC" w14:textId="77777777" w:rsidTr="001B3A45">
        <w:trPr>
          <w:trHeight w:val="90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63DBC"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b/>
                <w:bCs/>
                <w:color w:val="000000"/>
                <w:lang w:val="en-US"/>
              </w:rPr>
              <w:t>Bike/walk to work &amp; for errands</w:t>
            </w:r>
            <w:r w:rsidRPr="001B3A4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EB2F6F"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Bike or walk to work, or while you do errands, if possible.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87A2DE" w14:textId="77777777" w:rsidR="001B3A45" w:rsidRPr="001B3A45" w:rsidRDefault="001B3A45" w:rsidP="001B3A45">
            <w:pPr>
              <w:spacing w:after="0" w:line="240" w:lineRule="auto"/>
              <w:textAlignment w:val="baseline"/>
              <w:rPr>
                <w:rFonts w:ascii="Times New Roman" w:eastAsia="Times New Roman" w:hAnsi="Times New Roman" w:cs="Times New Roman"/>
                <w:sz w:val="24"/>
                <w:szCs w:val="24"/>
                <w:lang w:val="en-US"/>
              </w:rPr>
            </w:pPr>
            <w:r w:rsidRPr="001B3A45">
              <w:rPr>
                <w:rFonts w:ascii="Calibri" w:eastAsia="Times New Roman" w:hAnsi="Calibri" w:cs="Calibri"/>
                <w:color w:val="000000"/>
                <w:lang w:val="en-US"/>
              </w:rPr>
              <w:t>Photo of you biking or walking to the office or on your way to do errands. </w:t>
            </w:r>
          </w:p>
        </w:tc>
      </w:tr>
    </w:tbl>
    <w:p w14:paraId="55A2C02B"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color w:val="FF0000"/>
          <w:lang w:val="en-US"/>
        </w:rPr>
        <w:t> </w:t>
      </w:r>
    </w:p>
    <w:p w14:paraId="5FB31C9E"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 </w:t>
      </w:r>
    </w:p>
    <w:p w14:paraId="755DC1EC"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Light" w:eastAsia="Times New Roman" w:hAnsi="Calibri Light" w:cs="Calibri Light"/>
          <w:color w:val="2F5496"/>
          <w:sz w:val="32"/>
          <w:szCs w:val="32"/>
          <w:lang w:val="en-US"/>
        </w:rPr>
        <w:t>EXPLORING THE UNITED NATIONS SUSTAINABLE DEVELOPMENT GOALS </w:t>
      </w:r>
    </w:p>
    <w:p w14:paraId="28E5637C" w14:textId="79D3BCA7"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4AF957D1"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p>
    <w:p w14:paraId="0326637E" w14:textId="77777777" w:rsidR="001B3A45" w:rsidRPr="001B3A45" w:rsidRDefault="001B3A45" w:rsidP="001B3A45">
      <w:pPr>
        <w:spacing w:after="0" w:line="240" w:lineRule="auto"/>
        <w:textAlignment w:val="baseline"/>
        <w:rPr>
          <w:rFonts w:ascii="Calibri" w:eastAsia="Times New Roman" w:hAnsi="Calibri" w:cs="Calibri"/>
          <w:color w:val="2F5496"/>
          <w:sz w:val="24"/>
          <w:szCs w:val="24"/>
          <w:lang w:val="en-US"/>
        </w:rPr>
      </w:pPr>
      <w:r w:rsidRPr="001B3A45">
        <w:rPr>
          <w:rFonts w:ascii="Calibri Light" w:eastAsia="Times New Roman" w:hAnsi="Calibri Light" w:cs="Calibri Light"/>
          <w:color w:val="2F5496"/>
          <w:sz w:val="26"/>
          <w:szCs w:val="26"/>
          <w:lang w:val="en-US"/>
        </w:rPr>
        <w:t>Title: SDG Goal #7: Affordable and Clean Energy </w:t>
      </w:r>
    </w:p>
    <w:p w14:paraId="72C38B46" w14:textId="0C823263"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Light" w:eastAsia="Times New Roman" w:hAnsi="Calibri Light" w:cs="Calibri Light"/>
          <w:color w:val="2F5496"/>
          <w:sz w:val="26"/>
          <w:szCs w:val="26"/>
          <w:lang w:val="en-US"/>
        </w:rPr>
        <w:t>Subtitle: </w:t>
      </w:r>
      <w:r w:rsidRPr="001B3A45">
        <w:rPr>
          <w:rFonts w:ascii="Calibri" w:eastAsia="Times New Roman" w:hAnsi="Calibri" w:cs="Calibri"/>
          <w:lang w:val="en-US"/>
        </w:rPr>
        <w:t>Ensure access to affordable, reliable, sustainable, and modern energy for all </w:t>
      </w:r>
    </w:p>
    <w:p w14:paraId="52C2E69B"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While the proportion of the global population with access to electricity has increased steadily, there are still 1.1 billion people across the world that live without it. By 2030, the goal of the United Nations is to enhance international cooperation to facilitate access to clean energy research and technologies, including renewable energy, energy efficiency and cleaner fossil-fuel technology. The goal also emphasizes a need to promote investment in energy infrastructure and clean energy technology. </w:t>
      </w:r>
    </w:p>
    <w:p w14:paraId="1A15A18D"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lang w:val="en-US"/>
        </w:rPr>
        <w:t>Canadian businesses are able to take action to move forward with this goal by investing in research and development related to sustainable energy services, bringing new technologies to the market quickly, by committing to ensuring all employees and their families have access to a reliable and affordable source of energy by investing in local infrastructure, and by prioritizing energy efficiency across operations (examples of this include prioritizing telecommunications and setting science-based targets to reduce overall demand for energy). </w:t>
      </w:r>
    </w:p>
    <w:p w14:paraId="4AE35E83"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b/>
          <w:bCs/>
          <w:color w:val="000000"/>
          <w:shd w:val="clear" w:color="auto" w:fill="FFFF00"/>
          <w:lang w:val="en-US"/>
        </w:rPr>
        <w:t>Video: https://www.youtube.com/watch?v=Hnb4aUSPUZY</w:t>
      </w:r>
      <w:r w:rsidRPr="001B3A45">
        <w:rPr>
          <w:rFonts w:ascii="Calibri" w:eastAsia="Times New Roman" w:hAnsi="Calibri" w:cs="Calibri"/>
          <w:color w:val="000000"/>
          <w:lang w:val="en-US"/>
        </w:rPr>
        <w:t> </w:t>
      </w:r>
    </w:p>
    <w:p w14:paraId="0FAD9B96"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color w:val="000000"/>
          <w:lang w:val="en-US"/>
        </w:rPr>
        <w:t>  </w:t>
      </w:r>
    </w:p>
    <w:p w14:paraId="123694B9"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b/>
          <w:bCs/>
          <w:color w:val="000000"/>
          <w:shd w:val="clear" w:color="auto" w:fill="FFFF00"/>
          <w:lang w:val="en-US"/>
        </w:rPr>
        <w:t>LEARN MORE ABOUT THE SDGS: </w:t>
      </w:r>
      <w:hyperlink r:id="rId7" w:tgtFrame="_blank" w:history="1">
        <w:r w:rsidRPr="001B3A45">
          <w:rPr>
            <w:rFonts w:ascii="Calibri" w:eastAsia="Times New Roman" w:hAnsi="Calibri" w:cs="Calibri"/>
            <w:b/>
            <w:bCs/>
            <w:color w:val="0563C1"/>
            <w:u w:val="single"/>
            <w:shd w:val="clear" w:color="auto" w:fill="FFFF00"/>
            <w:lang w:val="en-US"/>
          </w:rPr>
          <w:t>https://partnersinprojectgreen.com/sustainable-development-goals/</w:t>
        </w:r>
      </w:hyperlink>
      <w:r w:rsidRPr="001B3A45">
        <w:rPr>
          <w:rFonts w:ascii="Calibri" w:eastAsia="Times New Roman" w:hAnsi="Calibri" w:cs="Calibri"/>
          <w:color w:val="000000"/>
          <w:lang w:val="en-US"/>
        </w:rPr>
        <w:t> </w:t>
      </w:r>
    </w:p>
    <w:p w14:paraId="52F43EC5" w14:textId="77777777"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w:eastAsia="Times New Roman" w:hAnsi="Calibri" w:cs="Calibri"/>
          <w:color w:val="FF0000"/>
          <w:lang w:val="en-US"/>
        </w:rPr>
        <w:t> </w:t>
      </w:r>
    </w:p>
    <w:p w14:paraId="63506D9E" w14:textId="77777777" w:rsidR="001B3A45" w:rsidRDefault="001B3A45" w:rsidP="001B3A45">
      <w:pPr>
        <w:spacing w:after="0" w:line="240" w:lineRule="auto"/>
        <w:textAlignment w:val="baseline"/>
        <w:rPr>
          <w:rFonts w:ascii="Calibri Light" w:eastAsia="Times New Roman" w:hAnsi="Calibri Light" w:cs="Calibri Light"/>
          <w:color w:val="2F5496"/>
          <w:sz w:val="32"/>
          <w:szCs w:val="32"/>
          <w:lang w:val="en-US"/>
        </w:rPr>
      </w:pPr>
    </w:p>
    <w:p w14:paraId="125C8651" w14:textId="77777777" w:rsidR="001B3A45" w:rsidRDefault="001B3A45" w:rsidP="001B3A45">
      <w:pPr>
        <w:spacing w:after="0" w:line="240" w:lineRule="auto"/>
        <w:textAlignment w:val="baseline"/>
        <w:rPr>
          <w:rFonts w:ascii="Calibri Light" w:eastAsia="Times New Roman" w:hAnsi="Calibri Light" w:cs="Calibri Light"/>
          <w:color w:val="2F5496"/>
          <w:sz w:val="32"/>
          <w:szCs w:val="32"/>
          <w:lang w:val="en-US"/>
        </w:rPr>
      </w:pPr>
    </w:p>
    <w:p w14:paraId="571C1D1F" w14:textId="77777777" w:rsidR="001B3A45" w:rsidRDefault="001B3A45" w:rsidP="001B3A45">
      <w:pPr>
        <w:spacing w:after="0" w:line="240" w:lineRule="auto"/>
        <w:textAlignment w:val="baseline"/>
        <w:rPr>
          <w:rFonts w:ascii="Calibri Light" w:eastAsia="Times New Roman" w:hAnsi="Calibri Light" w:cs="Calibri Light"/>
          <w:color w:val="2F5496"/>
          <w:sz w:val="32"/>
          <w:szCs w:val="32"/>
          <w:lang w:val="en-US"/>
        </w:rPr>
      </w:pPr>
    </w:p>
    <w:p w14:paraId="564E0D41" w14:textId="77777777" w:rsidR="001B3A45" w:rsidRDefault="001B3A45" w:rsidP="001B3A45">
      <w:pPr>
        <w:spacing w:after="0" w:line="240" w:lineRule="auto"/>
        <w:textAlignment w:val="baseline"/>
        <w:rPr>
          <w:rFonts w:ascii="Calibri Light" w:eastAsia="Times New Roman" w:hAnsi="Calibri Light" w:cs="Calibri Light"/>
          <w:color w:val="2F5496"/>
          <w:sz w:val="32"/>
          <w:szCs w:val="32"/>
          <w:lang w:val="en-US"/>
        </w:rPr>
      </w:pPr>
    </w:p>
    <w:p w14:paraId="6184907C" w14:textId="77777777" w:rsidR="001B3A45" w:rsidRDefault="001B3A45" w:rsidP="001B3A45">
      <w:pPr>
        <w:spacing w:after="0" w:line="240" w:lineRule="auto"/>
        <w:textAlignment w:val="baseline"/>
        <w:rPr>
          <w:rFonts w:ascii="Calibri Light" w:eastAsia="Times New Roman" w:hAnsi="Calibri Light" w:cs="Calibri Light"/>
          <w:color w:val="2F5496"/>
          <w:sz w:val="32"/>
          <w:szCs w:val="32"/>
          <w:lang w:val="en-US"/>
        </w:rPr>
      </w:pPr>
    </w:p>
    <w:p w14:paraId="7F18E2EE" w14:textId="0B5F491D" w:rsidR="001B3A45" w:rsidRPr="001B3A45" w:rsidRDefault="001B3A45" w:rsidP="001B3A45">
      <w:pPr>
        <w:spacing w:after="0" w:line="240" w:lineRule="auto"/>
        <w:textAlignment w:val="baseline"/>
        <w:rPr>
          <w:rFonts w:ascii="Calibri" w:eastAsia="Times New Roman" w:hAnsi="Calibri" w:cs="Calibri"/>
          <w:sz w:val="24"/>
          <w:szCs w:val="24"/>
          <w:lang w:val="en-US"/>
        </w:rPr>
      </w:pPr>
      <w:r w:rsidRPr="001B3A45">
        <w:rPr>
          <w:rFonts w:ascii="Calibri Light" w:eastAsia="Times New Roman" w:hAnsi="Calibri Light" w:cs="Calibri Light"/>
          <w:color w:val="2F5496"/>
          <w:sz w:val="32"/>
          <w:szCs w:val="32"/>
          <w:lang w:val="en-US"/>
        </w:rPr>
        <w:t>RECOMMENDED RESOURCES </w:t>
      </w:r>
    </w:p>
    <w:p w14:paraId="78C6BCB8" w14:textId="77777777" w:rsidR="001B3A45" w:rsidRPr="001B3A45" w:rsidRDefault="006F1A08" w:rsidP="001B3A45">
      <w:pPr>
        <w:numPr>
          <w:ilvl w:val="0"/>
          <w:numId w:val="1"/>
        </w:numPr>
        <w:spacing w:after="0" w:line="240" w:lineRule="auto"/>
        <w:ind w:left="1080" w:firstLine="0"/>
        <w:textAlignment w:val="baseline"/>
        <w:rPr>
          <w:rFonts w:ascii="Calibri" w:eastAsia="Times New Roman" w:hAnsi="Calibri" w:cs="Calibri"/>
          <w:sz w:val="24"/>
          <w:szCs w:val="24"/>
          <w:lang w:val="en-US"/>
        </w:rPr>
      </w:pPr>
      <w:hyperlink r:id="rId8" w:tgtFrame="_blank" w:history="1">
        <w:r w:rsidR="001B3A45" w:rsidRPr="001B3A45">
          <w:rPr>
            <w:rFonts w:ascii="Helvetica" w:eastAsia="Times New Roman" w:hAnsi="Helvetica" w:cs="Calibri"/>
            <w:b/>
            <w:bCs/>
            <w:color w:val="0563C1"/>
            <w:sz w:val="24"/>
            <w:szCs w:val="24"/>
            <w:u w:val="single"/>
            <w:lang w:val="en-US"/>
          </w:rPr>
          <w:t>Advice and Tips for Every Ontario Home</w:t>
        </w:r>
      </w:hyperlink>
      <w:r w:rsidR="001B3A45" w:rsidRPr="001B3A45">
        <w:rPr>
          <w:rFonts w:ascii="Helvetica" w:eastAsia="Times New Roman" w:hAnsi="Helvetica" w:cs="Calibri"/>
          <w:color w:val="808080"/>
          <w:sz w:val="24"/>
          <w:szCs w:val="24"/>
          <w:lang w:val="en-US"/>
        </w:rPr>
        <w:t>, Save on Energy (webpage) </w:t>
      </w:r>
    </w:p>
    <w:p w14:paraId="7B42CD36" w14:textId="77777777" w:rsidR="001B3A45" w:rsidRPr="001B3A45" w:rsidRDefault="006F1A08" w:rsidP="001B3A45">
      <w:pPr>
        <w:numPr>
          <w:ilvl w:val="0"/>
          <w:numId w:val="1"/>
        </w:numPr>
        <w:spacing w:after="0" w:line="240" w:lineRule="auto"/>
        <w:ind w:left="1080" w:firstLine="0"/>
        <w:textAlignment w:val="baseline"/>
        <w:rPr>
          <w:rFonts w:ascii="Calibri" w:eastAsia="Times New Roman" w:hAnsi="Calibri" w:cs="Calibri"/>
          <w:sz w:val="24"/>
          <w:szCs w:val="24"/>
          <w:lang w:val="en-US"/>
        </w:rPr>
      </w:pPr>
      <w:hyperlink r:id="rId9" w:tgtFrame="_blank" w:history="1">
        <w:r w:rsidR="001B3A45" w:rsidRPr="001B3A45">
          <w:rPr>
            <w:rFonts w:ascii="Helvetica" w:eastAsia="Times New Roman" w:hAnsi="Helvetica" w:cs="Calibri"/>
            <w:b/>
            <w:bCs/>
            <w:color w:val="0563C1"/>
            <w:sz w:val="24"/>
            <w:szCs w:val="24"/>
            <w:u w:val="single"/>
            <w:lang w:val="en-US"/>
          </w:rPr>
          <w:t>How to Save</w:t>
        </w:r>
      </w:hyperlink>
      <w:r w:rsidR="001B3A45" w:rsidRPr="001B3A45">
        <w:rPr>
          <w:rFonts w:ascii="Helvetica" w:eastAsia="Times New Roman" w:hAnsi="Helvetica" w:cs="Calibri"/>
          <w:color w:val="808080"/>
          <w:sz w:val="24"/>
          <w:szCs w:val="24"/>
          <w:lang w:val="en-US"/>
        </w:rPr>
        <w:t>, Enbridge (webpage) </w:t>
      </w:r>
    </w:p>
    <w:p w14:paraId="4CC77FE3" w14:textId="77777777" w:rsidR="001B3A45" w:rsidRPr="001B3A45" w:rsidRDefault="006F1A08" w:rsidP="001B3A45">
      <w:pPr>
        <w:numPr>
          <w:ilvl w:val="0"/>
          <w:numId w:val="2"/>
        </w:numPr>
        <w:spacing w:after="0" w:line="240" w:lineRule="auto"/>
        <w:ind w:left="1080" w:firstLine="0"/>
        <w:textAlignment w:val="baseline"/>
        <w:rPr>
          <w:rFonts w:ascii="Calibri" w:eastAsia="Times New Roman" w:hAnsi="Calibri" w:cs="Calibri"/>
          <w:sz w:val="24"/>
          <w:szCs w:val="24"/>
          <w:lang w:val="en-US"/>
        </w:rPr>
      </w:pPr>
      <w:hyperlink r:id="rId10" w:tgtFrame="_blank" w:history="1">
        <w:r w:rsidR="001B3A45" w:rsidRPr="001B3A45">
          <w:rPr>
            <w:rFonts w:ascii="Helvetica" w:eastAsia="Times New Roman" w:hAnsi="Helvetica" w:cs="Calibri"/>
            <w:b/>
            <w:bCs/>
            <w:color w:val="0563C1"/>
            <w:sz w:val="24"/>
            <w:szCs w:val="24"/>
            <w:u w:val="single"/>
            <w:lang w:val="en-US"/>
          </w:rPr>
          <w:t>Renewable Energy Projects in Canada's Remote Communities Have Doubled in Past Five Years</w:t>
        </w:r>
      </w:hyperlink>
      <w:r w:rsidR="001B3A45" w:rsidRPr="001B3A45">
        <w:rPr>
          <w:rFonts w:ascii="Helvetica" w:eastAsia="Times New Roman" w:hAnsi="Helvetica" w:cs="Calibri"/>
          <w:color w:val="808080"/>
          <w:sz w:val="24"/>
          <w:szCs w:val="24"/>
          <w:lang w:val="en-US"/>
        </w:rPr>
        <w:t>, The Narwal (article) </w:t>
      </w:r>
    </w:p>
    <w:p w14:paraId="1C81F744" w14:textId="77777777" w:rsidR="001B3A45" w:rsidRPr="001B3A45" w:rsidRDefault="006F1A08" w:rsidP="001B3A45">
      <w:pPr>
        <w:numPr>
          <w:ilvl w:val="0"/>
          <w:numId w:val="2"/>
        </w:numPr>
        <w:spacing w:after="0" w:line="240" w:lineRule="auto"/>
        <w:ind w:left="1080" w:firstLine="0"/>
        <w:textAlignment w:val="baseline"/>
        <w:rPr>
          <w:rFonts w:ascii="Calibri" w:eastAsia="Times New Roman" w:hAnsi="Calibri" w:cs="Calibri"/>
          <w:sz w:val="24"/>
          <w:szCs w:val="24"/>
          <w:lang w:val="en-US"/>
        </w:rPr>
      </w:pPr>
      <w:hyperlink r:id="rId11" w:tgtFrame="_blank" w:history="1">
        <w:r w:rsidR="001B3A45" w:rsidRPr="001B3A45">
          <w:rPr>
            <w:rFonts w:ascii="Helvetica" w:eastAsia="Times New Roman" w:hAnsi="Helvetica" w:cs="Calibri"/>
            <w:b/>
            <w:bCs/>
            <w:color w:val="0563C1"/>
            <w:sz w:val="24"/>
            <w:szCs w:val="24"/>
            <w:u w:val="single"/>
            <w:lang w:val="en-US"/>
          </w:rPr>
          <w:t>Clearing the Air: How Electric Vehicles and Cleaner Trucks Can Help Reduce Pollution, Improve Health and Save Lives in the Greater Toronto and Hamilton Area,</w:t>
        </w:r>
      </w:hyperlink>
      <w:r w:rsidR="001B3A45" w:rsidRPr="001B3A45">
        <w:rPr>
          <w:rFonts w:ascii="Helvetica" w:eastAsia="Times New Roman" w:hAnsi="Helvetica" w:cs="Calibri"/>
          <w:color w:val="808080"/>
          <w:sz w:val="24"/>
          <w:szCs w:val="24"/>
          <w:lang w:val="en-US"/>
        </w:rPr>
        <w:t> Environmental Defence and the Ontario Public Health Association (article) </w:t>
      </w:r>
    </w:p>
    <w:p w14:paraId="40F7B056" w14:textId="77777777" w:rsidR="001B3A45" w:rsidRPr="001B3A45" w:rsidRDefault="006F1A08" w:rsidP="001B3A45">
      <w:pPr>
        <w:numPr>
          <w:ilvl w:val="0"/>
          <w:numId w:val="2"/>
        </w:numPr>
        <w:spacing w:after="0" w:line="240" w:lineRule="auto"/>
        <w:ind w:left="1080" w:firstLine="0"/>
        <w:textAlignment w:val="baseline"/>
        <w:rPr>
          <w:rFonts w:ascii="Calibri" w:eastAsia="Times New Roman" w:hAnsi="Calibri" w:cs="Calibri"/>
          <w:sz w:val="24"/>
          <w:szCs w:val="24"/>
          <w:lang w:val="en-US"/>
        </w:rPr>
      </w:pPr>
      <w:hyperlink r:id="rId12" w:tgtFrame="_blank" w:history="1">
        <w:r w:rsidR="001B3A45" w:rsidRPr="001B3A45">
          <w:rPr>
            <w:rFonts w:ascii="Helvetica" w:eastAsia="Times New Roman" w:hAnsi="Helvetica" w:cs="Calibri"/>
            <w:b/>
            <w:bCs/>
            <w:color w:val="0563C1"/>
            <w:sz w:val="24"/>
            <w:szCs w:val="24"/>
            <w:u w:val="single"/>
            <w:lang w:val="en-US"/>
          </w:rPr>
          <w:t>What is an Energy Efficient Home</w:t>
        </w:r>
      </w:hyperlink>
      <w:r w:rsidR="001B3A45" w:rsidRPr="001B3A45">
        <w:rPr>
          <w:rFonts w:ascii="Helvetica" w:eastAsia="Times New Roman" w:hAnsi="Helvetica" w:cs="Calibri"/>
          <w:color w:val="808080"/>
          <w:sz w:val="24"/>
          <w:szCs w:val="24"/>
          <w:lang w:val="en-US"/>
        </w:rPr>
        <w:t>, Natural Resources Canada (website) </w:t>
      </w:r>
    </w:p>
    <w:p w14:paraId="7934BBC4" w14:textId="77777777" w:rsidR="001B3A45" w:rsidRPr="001B3A45" w:rsidRDefault="006F1A08" w:rsidP="001B3A45">
      <w:pPr>
        <w:numPr>
          <w:ilvl w:val="0"/>
          <w:numId w:val="2"/>
        </w:numPr>
        <w:spacing w:after="0" w:line="240" w:lineRule="auto"/>
        <w:ind w:left="1080" w:firstLine="0"/>
        <w:textAlignment w:val="baseline"/>
        <w:rPr>
          <w:rFonts w:ascii="Calibri" w:eastAsia="Times New Roman" w:hAnsi="Calibri" w:cs="Calibri"/>
          <w:sz w:val="24"/>
          <w:szCs w:val="24"/>
          <w:lang w:val="en-US"/>
        </w:rPr>
      </w:pPr>
      <w:hyperlink r:id="rId13" w:tgtFrame="_blank" w:history="1">
        <w:r w:rsidR="001B3A45" w:rsidRPr="001B3A45">
          <w:rPr>
            <w:rFonts w:ascii="Helvetica" w:eastAsia="Times New Roman" w:hAnsi="Helvetica" w:cs="Calibri"/>
            <w:b/>
            <w:bCs/>
            <w:color w:val="0563C1"/>
            <w:sz w:val="24"/>
            <w:szCs w:val="24"/>
            <w:u w:val="single"/>
            <w:lang w:val="en-US"/>
          </w:rPr>
          <w:t>Cool It, Hot Stuff!</w:t>
        </w:r>
      </w:hyperlink>
      <w:r w:rsidR="001B3A45" w:rsidRPr="001B3A45">
        <w:rPr>
          <w:rFonts w:ascii="Helvetica" w:eastAsia="Times New Roman" w:hAnsi="Helvetica" w:cs="Calibri"/>
          <w:color w:val="808080"/>
          <w:sz w:val="24"/>
          <w:szCs w:val="24"/>
          <w:lang w:val="en-US"/>
        </w:rPr>
        <w:t>, Climate Solutions (Podcast) </w:t>
      </w:r>
    </w:p>
    <w:p w14:paraId="771436F3" w14:textId="77777777" w:rsidR="001B3A45" w:rsidRPr="001B3A45" w:rsidRDefault="006F1A08" w:rsidP="001B3A45">
      <w:pPr>
        <w:numPr>
          <w:ilvl w:val="0"/>
          <w:numId w:val="2"/>
        </w:numPr>
        <w:spacing w:after="0" w:line="240" w:lineRule="auto"/>
        <w:ind w:left="1080" w:firstLine="0"/>
        <w:textAlignment w:val="baseline"/>
        <w:rPr>
          <w:rFonts w:ascii="Calibri" w:eastAsia="Times New Roman" w:hAnsi="Calibri" w:cs="Calibri"/>
          <w:sz w:val="24"/>
          <w:szCs w:val="24"/>
          <w:lang w:val="en-US"/>
        </w:rPr>
      </w:pPr>
      <w:hyperlink r:id="rId14" w:tgtFrame="_blank" w:history="1">
        <w:r w:rsidR="001B3A45" w:rsidRPr="001B3A45">
          <w:rPr>
            <w:rFonts w:ascii="Helvetica" w:eastAsia="Times New Roman" w:hAnsi="Helvetica" w:cs="Calibri"/>
            <w:b/>
            <w:bCs/>
            <w:color w:val="0563C1"/>
            <w:sz w:val="24"/>
            <w:szCs w:val="24"/>
            <w:u w:val="single"/>
            <w:lang w:val="en-US"/>
          </w:rPr>
          <w:t>Top 10 Reasons to Line Dry Laundry</w:t>
        </w:r>
      </w:hyperlink>
      <w:r w:rsidR="001B3A45" w:rsidRPr="001B3A45">
        <w:rPr>
          <w:rFonts w:ascii="Helvetica" w:eastAsia="Times New Roman" w:hAnsi="Helvetica" w:cs="Calibri"/>
          <w:color w:val="808080"/>
          <w:sz w:val="24"/>
          <w:szCs w:val="24"/>
          <w:lang w:val="en-US"/>
        </w:rPr>
        <w:t>, The Spruce (webpage) </w:t>
      </w:r>
    </w:p>
    <w:p w14:paraId="5D8D0615" w14:textId="77777777" w:rsidR="001B3A45" w:rsidRPr="001B3A45" w:rsidRDefault="006F1A08" w:rsidP="001B3A45">
      <w:pPr>
        <w:numPr>
          <w:ilvl w:val="0"/>
          <w:numId w:val="3"/>
        </w:numPr>
        <w:spacing w:after="0" w:line="240" w:lineRule="auto"/>
        <w:ind w:left="1080" w:firstLine="0"/>
        <w:textAlignment w:val="baseline"/>
        <w:rPr>
          <w:rFonts w:ascii="Calibri" w:eastAsia="Times New Roman" w:hAnsi="Calibri" w:cs="Calibri"/>
          <w:sz w:val="24"/>
          <w:szCs w:val="24"/>
          <w:lang w:val="en-US"/>
        </w:rPr>
      </w:pPr>
      <w:hyperlink r:id="rId15" w:tgtFrame="_blank" w:history="1">
        <w:r w:rsidR="001B3A45" w:rsidRPr="001B3A45">
          <w:rPr>
            <w:rFonts w:ascii="Helvetica" w:eastAsia="Times New Roman" w:hAnsi="Helvetica" w:cs="Calibri"/>
            <w:b/>
            <w:bCs/>
            <w:color w:val="0563C1"/>
            <w:sz w:val="24"/>
            <w:szCs w:val="24"/>
            <w:u w:val="single"/>
            <w:lang w:val="en-US"/>
          </w:rPr>
          <w:t>Canadian Provincial Energy Efficiency Scorecard (2019),</w:t>
        </w:r>
      </w:hyperlink>
      <w:r w:rsidR="001B3A45" w:rsidRPr="001B3A45">
        <w:rPr>
          <w:rFonts w:ascii="Helvetica" w:eastAsia="Times New Roman" w:hAnsi="Helvetica" w:cs="Calibri"/>
          <w:color w:val="808080"/>
          <w:sz w:val="24"/>
          <w:szCs w:val="24"/>
          <w:lang w:val="en-US"/>
        </w:rPr>
        <w:t> Efficiency Canada (website and report) </w:t>
      </w:r>
    </w:p>
    <w:p w14:paraId="3D4821D8" w14:textId="474BD022" w:rsidR="009C0B11" w:rsidRDefault="009C0B11" w:rsidP="00AB6623"/>
    <w:sectPr w:rsidR="009C0B11"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817D0" w14:textId="77777777" w:rsidR="006F1A08" w:rsidRDefault="006F1A08" w:rsidP="002233D9">
      <w:pPr>
        <w:spacing w:after="0" w:line="240" w:lineRule="auto"/>
      </w:pPr>
      <w:r>
        <w:separator/>
      </w:r>
    </w:p>
  </w:endnote>
  <w:endnote w:type="continuationSeparator" w:id="0">
    <w:p w14:paraId="4DD52337" w14:textId="77777777" w:rsidR="006F1A08" w:rsidRDefault="006F1A08"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3AF2C" w14:textId="77777777" w:rsidR="006F1A08" w:rsidRDefault="006F1A08" w:rsidP="002233D9">
      <w:pPr>
        <w:spacing w:after="0" w:line="240" w:lineRule="auto"/>
      </w:pPr>
      <w:r>
        <w:separator/>
      </w:r>
    </w:p>
  </w:footnote>
  <w:footnote w:type="continuationSeparator" w:id="0">
    <w:p w14:paraId="78D346C7" w14:textId="77777777" w:rsidR="006F1A08" w:rsidRDefault="006F1A08"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41D20"/>
    <w:rsid w:val="001A70EF"/>
    <w:rsid w:val="001B3A45"/>
    <w:rsid w:val="002233D9"/>
    <w:rsid w:val="003252C8"/>
    <w:rsid w:val="003D735A"/>
    <w:rsid w:val="003E7549"/>
    <w:rsid w:val="0042558B"/>
    <w:rsid w:val="00435184"/>
    <w:rsid w:val="005B77AC"/>
    <w:rsid w:val="005C5DCB"/>
    <w:rsid w:val="006F1A08"/>
    <w:rsid w:val="009C0B11"/>
    <w:rsid w:val="00A5216F"/>
    <w:rsid w:val="00AB6623"/>
    <w:rsid w:val="00B969B5"/>
    <w:rsid w:val="00C46D2F"/>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eonenergy.ca/For-Your-Home/Advice-and-Tips" TargetMode="External"/><Relationship Id="rId13" Type="http://schemas.openxmlformats.org/officeDocument/2006/relationships/hyperlink" Target="https://www.eib.org/en/podcasts/climate-podcast-energy-efficien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www.nrcan.gc.ca/energy-efficiency/energy-efficiency-homes/what-energy-efficient-home/2054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ingtheair.ca/" TargetMode="External"/><Relationship Id="rId5" Type="http://schemas.openxmlformats.org/officeDocument/2006/relationships/footnotes" Target="footnotes.xml"/><Relationship Id="rId15" Type="http://schemas.openxmlformats.org/officeDocument/2006/relationships/hyperlink" Target="https://www.scorecard.efficiencycanada.org/" TargetMode="External"/><Relationship Id="rId10" Type="http://schemas.openxmlformats.org/officeDocument/2006/relationships/hyperlink" Target="https://thenarwhal.ca/renewable-energy-canada-remote-communities-pembi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nbridgegas.com/Using-Natural-Gas/How-To-Save" TargetMode="External"/><Relationship Id="rId14" Type="http://schemas.openxmlformats.org/officeDocument/2006/relationships/hyperlink" Target="https://www.thespruce.com/reasons-to-line-dry-laundry-214599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3</cp:revision>
  <dcterms:created xsi:type="dcterms:W3CDTF">2021-04-09T15:52:00Z</dcterms:created>
  <dcterms:modified xsi:type="dcterms:W3CDTF">2021-04-09T20:06:00Z</dcterms:modified>
</cp:coreProperties>
</file>